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黑体" w:hAnsi="黑体" w:eastAsia="黑体" w:cs="黑体"/>
          <w:b/>
          <w:bCs/>
          <w:color w:val="000000"/>
          <w:sz w:val="44"/>
          <w:szCs w:val="44"/>
        </w:rPr>
      </w:pPr>
      <w:r>
        <w:rPr>
          <w:rFonts w:hint="eastAsia" w:ascii="黑体" w:hAnsi="黑体" w:eastAsia="黑体" w:cs="黑体"/>
          <w:b/>
          <w:bCs/>
          <w:color w:val="000000"/>
          <w:sz w:val="44"/>
          <w:szCs w:val="44"/>
        </w:rPr>
        <w:t>南京理工大学医院信息化系统及相关服务采购项目的中标公示</w:t>
      </w:r>
    </w:p>
    <w:p>
      <w:pPr>
        <w:pStyle w:val="4"/>
        <w:keepNext w:val="0"/>
        <w:keepLines w:val="0"/>
        <w:pageBreakBefore w:val="0"/>
        <w:widowControl/>
        <w:kinsoku/>
        <w:wordWrap/>
        <w:overflowPunct/>
        <w:topLinePunct w:val="0"/>
        <w:autoSpaceDE/>
        <w:autoSpaceDN/>
        <w:bidi w:val="0"/>
        <w:adjustRightInd/>
        <w:snapToGrid/>
        <w:spacing w:line="360" w:lineRule="auto"/>
        <w:ind w:firstLine="480"/>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rPr>
        <w:t>招标人：</w:t>
      </w:r>
      <w:r>
        <w:rPr>
          <w:rFonts w:hint="eastAsia" w:ascii="仿宋" w:hAnsi="仿宋" w:eastAsia="仿宋" w:cs="仿宋"/>
          <w:color w:val="000000"/>
          <w:sz w:val="24"/>
          <w:szCs w:val="24"/>
          <w:lang w:val="en-US" w:eastAsia="zh-CN"/>
        </w:rPr>
        <w:t>南京理工科技园股份有限公司</w:t>
      </w:r>
    </w:p>
    <w:p>
      <w:pPr>
        <w:pStyle w:val="4"/>
        <w:keepNext w:val="0"/>
        <w:keepLines w:val="0"/>
        <w:pageBreakBefore w:val="0"/>
        <w:widowControl/>
        <w:kinsoku/>
        <w:wordWrap/>
        <w:overflowPunct/>
        <w:topLinePunct w:val="0"/>
        <w:autoSpaceDE/>
        <w:autoSpaceDN/>
        <w:bidi w:val="0"/>
        <w:adjustRightInd/>
        <w:snapToGrid/>
        <w:spacing w:line="360" w:lineRule="auto"/>
        <w:ind w:firstLine="48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南京理工大学医院信息化系统及相关服务采购评标工作已按招标文件规定的评标方法及相关规定的要求完成评标工作。现将中标候选人公示如下：</w:t>
      </w:r>
    </w:p>
    <w:p>
      <w:pPr>
        <w:pStyle w:val="4"/>
        <w:keepNext w:val="0"/>
        <w:keepLines w:val="0"/>
        <w:pageBreakBefore w:val="0"/>
        <w:widowControl/>
        <w:kinsoku/>
        <w:wordWrap/>
        <w:overflowPunct/>
        <w:topLinePunct w:val="0"/>
        <w:autoSpaceDE/>
        <w:autoSpaceDN/>
        <w:bidi w:val="0"/>
        <w:adjustRightInd/>
        <w:snapToGrid/>
        <w:spacing w:line="360" w:lineRule="auto"/>
        <w:ind w:firstLine="480"/>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 xml:space="preserve">项目名称：南京理工大学医院信息化系统及相关服务采购——标段一： 医院信息化系统（His）  </w:t>
      </w:r>
    </w:p>
    <w:p>
      <w:pPr>
        <w:pStyle w:val="4"/>
        <w:keepNext w:val="0"/>
        <w:keepLines w:val="0"/>
        <w:pageBreakBefore w:val="0"/>
        <w:widowControl/>
        <w:kinsoku/>
        <w:wordWrap/>
        <w:overflowPunct/>
        <w:topLinePunct w:val="0"/>
        <w:autoSpaceDE/>
        <w:autoSpaceDN/>
        <w:bidi w:val="0"/>
        <w:adjustRightInd/>
        <w:snapToGrid/>
        <w:spacing w:line="360" w:lineRule="auto"/>
        <w:ind w:firstLine="48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中标候选人名称：</w:t>
      </w:r>
      <w:r>
        <w:rPr>
          <w:rFonts w:hint="eastAsia" w:ascii="仿宋" w:hAnsi="仿宋" w:eastAsia="仿宋" w:cs="仿宋"/>
          <w:color w:val="000000"/>
          <w:sz w:val="24"/>
          <w:szCs w:val="24"/>
          <w:lang w:val="en-US" w:eastAsia="zh-CN"/>
        </w:rPr>
        <w:t>江苏增源软件有限</w:t>
      </w:r>
      <w:r>
        <w:rPr>
          <w:rFonts w:hint="eastAsia" w:ascii="仿宋" w:hAnsi="仿宋" w:eastAsia="仿宋" w:cs="仿宋"/>
          <w:color w:val="000000"/>
          <w:sz w:val="24"/>
          <w:szCs w:val="24"/>
        </w:rPr>
        <w:t>公司</w:t>
      </w:r>
    </w:p>
    <w:p>
      <w:pPr>
        <w:pStyle w:val="4"/>
        <w:keepNext w:val="0"/>
        <w:keepLines w:val="0"/>
        <w:pageBreakBefore w:val="0"/>
        <w:widowControl/>
        <w:kinsoku/>
        <w:wordWrap/>
        <w:overflowPunct/>
        <w:topLinePunct w:val="0"/>
        <w:autoSpaceDE/>
        <w:autoSpaceDN/>
        <w:bidi w:val="0"/>
        <w:adjustRightInd/>
        <w:snapToGrid/>
        <w:spacing w:line="360" w:lineRule="auto"/>
        <w:ind w:firstLine="48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中标候选人公示期为公示之日起连续3日。公示期内，如对中标候选人存在疑问，可向招标人提出。</w:t>
      </w:r>
    </w:p>
    <w:p>
      <w:pPr>
        <w:pStyle w:val="4"/>
        <w:keepNext w:val="0"/>
        <w:keepLines w:val="0"/>
        <w:pageBreakBefore w:val="0"/>
        <w:widowControl/>
        <w:kinsoku/>
        <w:wordWrap/>
        <w:overflowPunct/>
        <w:topLinePunct w:val="0"/>
        <w:autoSpaceDE/>
        <w:autoSpaceDN/>
        <w:bidi w:val="0"/>
        <w:adjustRightInd/>
        <w:snapToGrid/>
        <w:spacing w:line="360" w:lineRule="auto"/>
        <w:ind w:firstLine="480"/>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rPr>
        <w:t>招标联系人电话：</w:t>
      </w:r>
      <w:r>
        <w:rPr>
          <w:rFonts w:hint="eastAsia" w:ascii="仿宋" w:hAnsi="仿宋" w:eastAsia="仿宋" w:cs="仿宋"/>
          <w:color w:val="000000"/>
          <w:sz w:val="24"/>
          <w:szCs w:val="24"/>
          <w:lang w:val="en-US" w:eastAsia="zh-CN"/>
        </w:rPr>
        <w:t>17372242676</w:t>
      </w:r>
    </w:p>
    <w:p>
      <w:pPr>
        <w:pStyle w:val="4"/>
        <w:keepNext w:val="0"/>
        <w:keepLines w:val="0"/>
        <w:pageBreakBefore w:val="0"/>
        <w:widowControl/>
        <w:kinsoku/>
        <w:wordWrap/>
        <w:overflowPunct/>
        <w:topLinePunct w:val="0"/>
        <w:autoSpaceDE/>
        <w:autoSpaceDN/>
        <w:bidi w:val="0"/>
        <w:adjustRightInd/>
        <w:snapToGrid/>
        <w:spacing w:line="360" w:lineRule="auto"/>
        <w:ind w:firstLine="64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 </w:t>
      </w:r>
      <w:bookmarkStart w:id="0" w:name="_GoBack"/>
      <w:bookmarkEnd w:id="0"/>
    </w:p>
    <w:p>
      <w:pPr>
        <w:spacing w:line="400" w:lineRule="exact"/>
        <w:jc w:val="right"/>
        <w:rPr>
          <w:rFonts w:hint="eastAsia" w:ascii="仿宋" w:hAnsi="仿宋" w:eastAsia="仿宋" w:cs="仿宋"/>
          <w:color w:val="000000"/>
          <w:kern w:val="0"/>
          <w:sz w:val="24"/>
          <w:szCs w:val="24"/>
          <w:shd w:val="clear" w:color="auto" w:fill="FFFFFF"/>
          <w:lang w:val="en-US" w:eastAsia="zh-CN"/>
        </w:rPr>
      </w:pPr>
      <w:r>
        <w:rPr>
          <w:rFonts w:hint="eastAsia" w:ascii="仿宋" w:hAnsi="仿宋" w:eastAsia="仿宋" w:cs="仿宋"/>
          <w:color w:val="000000"/>
          <w:kern w:val="0"/>
          <w:sz w:val="24"/>
          <w:szCs w:val="24"/>
          <w:shd w:val="clear" w:color="auto" w:fill="FFFFFF"/>
        </w:rPr>
        <w:t>招标人：</w:t>
      </w:r>
      <w:r>
        <w:rPr>
          <w:rFonts w:hint="eastAsia" w:ascii="仿宋" w:hAnsi="仿宋" w:eastAsia="仿宋" w:cs="仿宋"/>
          <w:color w:val="000000"/>
          <w:kern w:val="0"/>
          <w:sz w:val="24"/>
          <w:szCs w:val="24"/>
          <w:shd w:val="clear" w:color="auto" w:fill="FFFFFF"/>
          <w:lang w:val="en-US" w:eastAsia="zh-CN"/>
        </w:rPr>
        <w:t>南京理工科技园股份有限公司</w:t>
      </w:r>
    </w:p>
    <w:p>
      <w:pPr>
        <w:spacing w:line="400" w:lineRule="exact"/>
        <w:jc w:val="right"/>
        <w:rPr>
          <w:rFonts w:hint="eastAsia" w:ascii="仿宋" w:hAnsi="仿宋" w:eastAsia="仿宋" w:cs="仿宋"/>
          <w:color w:val="000000"/>
          <w:kern w:val="0"/>
          <w:sz w:val="24"/>
          <w:szCs w:val="24"/>
          <w:shd w:val="clear" w:color="auto" w:fill="FFFFFF"/>
        </w:rPr>
      </w:pPr>
      <w:r>
        <w:rPr>
          <w:rFonts w:hint="eastAsia" w:ascii="仿宋" w:hAnsi="仿宋" w:eastAsia="仿宋" w:cs="仿宋"/>
          <w:color w:val="000000"/>
          <w:kern w:val="0"/>
          <w:sz w:val="24"/>
          <w:szCs w:val="24"/>
          <w:shd w:val="clear" w:color="auto" w:fill="FFFFFF"/>
        </w:rPr>
        <w:t>20</w:t>
      </w:r>
      <w:r>
        <w:rPr>
          <w:rFonts w:hint="eastAsia" w:ascii="仿宋" w:hAnsi="仿宋" w:eastAsia="仿宋" w:cs="仿宋"/>
          <w:color w:val="000000"/>
          <w:kern w:val="0"/>
          <w:sz w:val="24"/>
          <w:szCs w:val="24"/>
          <w:shd w:val="clear" w:color="auto" w:fill="FFFFFF"/>
          <w:lang w:val="en-US" w:eastAsia="zh-CN"/>
        </w:rPr>
        <w:t>23</w:t>
      </w:r>
      <w:r>
        <w:rPr>
          <w:rFonts w:hint="eastAsia" w:ascii="仿宋" w:hAnsi="仿宋" w:eastAsia="仿宋" w:cs="仿宋"/>
          <w:color w:val="000000"/>
          <w:kern w:val="0"/>
          <w:sz w:val="24"/>
          <w:szCs w:val="24"/>
          <w:shd w:val="clear" w:color="auto" w:fill="FFFFFF"/>
        </w:rPr>
        <w:t>年</w:t>
      </w:r>
      <w:r>
        <w:rPr>
          <w:rFonts w:hint="eastAsia" w:ascii="仿宋" w:hAnsi="仿宋" w:eastAsia="仿宋" w:cs="仿宋"/>
          <w:color w:val="000000"/>
          <w:kern w:val="0"/>
          <w:sz w:val="24"/>
          <w:szCs w:val="24"/>
          <w:shd w:val="clear" w:color="auto" w:fill="FFFFFF"/>
          <w:lang w:val="en-US" w:eastAsia="zh-CN"/>
        </w:rPr>
        <w:t>08</w:t>
      </w:r>
      <w:r>
        <w:rPr>
          <w:rFonts w:hint="eastAsia" w:ascii="仿宋" w:hAnsi="仿宋" w:eastAsia="仿宋" w:cs="仿宋"/>
          <w:color w:val="000000"/>
          <w:kern w:val="0"/>
          <w:sz w:val="24"/>
          <w:szCs w:val="24"/>
          <w:shd w:val="clear" w:color="auto" w:fill="FFFFFF"/>
        </w:rPr>
        <w:t>月</w:t>
      </w:r>
      <w:r>
        <w:rPr>
          <w:rFonts w:hint="eastAsia" w:ascii="仿宋" w:hAnsi="仿宋" w:eastAsia="仿宋" w:cs="仿宋"/>
          <w:color w:val="000000"/>
          <w:kern w:val="0"/>
          <w:sz w:val="24"/>
          <w:szCs w:val="24"/>
          <w:shd w:val="clear" w:color="auto" w:fill="FFFFFF"/>
          <w:lang w:val="en-US" w:eastAsia="zh-CN"/>
        </w:rPr>
        <w:t>03</w:t>
      </w:r>
      <w:r>
        <w:rPr>
          <w:rFonts w:hint="eastAsia" w:ascii="仿宋" w:hAnsi="仿宋" w:eastAsia="仿宋" w:cs="仿宋"/>
          <w:color w:val="000000"/>
          <w:kern w:val="0"/>
          <w:sz w:val="24"/>
          <w:szCs w:val="24"/>
          <w:shd w:val="clear" w:color="auto" w:fill="FFFFFF"/>
        </w:rPr>
        <w:t>日</w:t>
      </w:r>
    </w:p>
    <w:p>
      <w:pPr>
        <w:pStyle w:val="4"/>
        <w:keepNext w:val="0"/>
        <w:keepLines w:val="0"/>
        <w:pageBreakBefore w:val="0"/>
        <w:widowControl/>
        <w:kinsoku/>
        <w:wordWrap/>
        <w:overflowPunct/>
        <w:topLinePunct w:val="0"/>
        <w:autoSpaceDE/>
        <w:autoSpaceDN/>
        <w:bidi w:val="0"/>
        <w:adjustRightInd/>
        <w:snapToGrid/>
        <w:spacing w:line="360" w:lineRule="auto"/>
        <w:ind w:firstLine="4000"/>
        <w:jc w:val="right"/>
        <w:textAlignment w:val="auto"/>
        <w:rPr>
          <w:rFonts w:hint="eastAsia" w:ascii="Verdana" w:hAnsi="Verdana"/>
          <w:color w:val="000000"/>
          <w:sz w:val="24"/>
          <w:szCs w:val="24"/>
        </w:rPr>
      </w:pPr>
    </w:p>
    <w:p>
      <w:pPr>
        <w:pStyle w:val="4"/>
        <w:keepNext w:val="0"/>
        <w:keepLines w:val="0"/>
        <w:pageBreakBefore w:val="0"/>
        <w:widowControl/>
        <w:kinsoku/>
        <w:wordWrap/>
        <w:overflowPunct/>
        <w:topLinePunct w:val="0"/>
        <w:autoSpaceDE/>
        <w:autoSpaceDN/>
        <w:bidi w:val="0"/>
        <w:adjustRightInd/>
        <w:snapToGrid/>
        <w:spacing w:line="360" w:lineRule="auto"/>
        <w:ind w:firstLine="4000"/>
        <w:jc w:val="right"/>
        <w:textAlignment w:val="auto"/>
        <w:rPr>
          <w:rFonts w:hint="eastAsia" w:ascii="Verdana" w:hAnsi="Verdana"/>
          <w:color w:val="000000"/>
          <w:sz w:val="24"/>
          <w:szCs w:val="24"/>
        </w:rPr>
      </w:pPr>
    </w:p>
    <w:p>
      <w:pPr>
        <w:pStyle w:val="4"/>
        <w:keepNext w:val="0"/>
        <w:keepLines w:val="0"/>
        <w:pageBreakBefore w:val="0"/>
        <w:widowControl/>
        <w:kinsoku/>
        <w:wordWrap/>
        <w:overflowPunct/>
        <w:topLinePunct w:val="0"/>
        <w:autoSpaceDE/>
        <w:autoSpaceDN/>
        <w:bidi w:val="0"/>
        <w:adjustRightInd/>
        <w:snapToGrid/>
        <w:spacing w:line="360" w:lineRule="auto"/>
        <w:ind w:firstLine="4000"/>
        <w:jc w:val="right"/>
        <w:textAlignment w:val="auto"/>
        <w:rPr>
          <w:rFonts w:hint="eastAsia" w:ascii="Verdana" w:hAnsi="Verdana"/>
          <w:color w:val="000000"/>
          <w:sz w:val="24"/>
          <w:szCs w:val="24"/>
        </w:rPr>
      </w:pPr>
    </w:p>
    <w:p>
      <w:pPr>
        <w:pStyle w:val="4"/>
        <w:keepNext w:val="0"/>
        <w:keepLines w:val="0"/>
        <w:pageBreakBefore w:val="0"/>
        <w:widowControl/>
        <w:kinsoku/>
        <w:wordWrap/>
        <w:overflowPunct/>
        <w:topLinePunct w:val="0"/>
        <w:autoSpaceDE/>
        <w:autoSpaceDN/>
        <w:bidi w:val="0"/>
        <w:adjustRightInd/>
        <w:snapToGrid/>
        <w:spacing w:line="360" w:lineRule="auto"/>
        <w:ind w:firstLine="4000"/>
        <w:jc w:val="right"/>
        <w:textAlignment w:val="auto"/>
        <w:rPr>
          <w:rFonts w:hint="eastAsia" w:ascii="Verdana" w:hAnsi="Verdana"/>
          <w:color w:val="000000"/>
          <w:sz w:val="24"/>
          <w:szCs w:val="24"/>
        </w:rPr>
      </w:pPr>
    </w:p>
    <w:p>
      <w:pPr>
        <w:pStyle w:val="4"/>
        <w:keepNext w:val="0"/>
        <w:keepLines w:val="0"/>
        <w:pageBreakBefore w:val="0"/>
        <w:widowControl/>
        <w:kinsoku/>
        <w:wordWrap/>
        <w:overflowPunct/>
        <w:topLinePunct w:val="0"/>
        <w:autoSpaceDE/>
        <w:autoSpaceDN/>
        <w:bidi w:val="0"/>
        <w:adjustRightInd/>
        <w:snapToGrid/>
        <w:spacing w:line="360" w:lineRule="auto"/>
        <w:ind w:firstLine="4000"/>
        <w:jc w:val="right"/>
        <w:textAlignment w:val="auto"/>
        <w:rPr>
          <w:rFonts w:hint="eastAsia" w:ascii="Verdana" w:hAnsi="Verdana"/>
          <w:color w:val="000000"/>
          <w:sz w:val="24"/>
          <w:szCs w:val="24"/>
        </w:rPr>
      </w:pPr>
    </w:p>
    <w:p>
      <w:pPr>
        <w:pStyle w:val="4"/>
        <w:keepNext w:val="0"/>
        <w:keepLines w:val="0"/>
        <w:pageBreakBefore w:val="0"/>
        <w:widowControl/>
        <w:kinsoku/>
        <w:wordWrap/>
        <w:overflowPunct/>
        <w:topLinePunct w:val="0"/>
        <w:autoSpaceDE/>
        <w:autoSpaceDN/>
        <w:bidi w:val="0"/>
        <w:adjustRightInd/>
        <w:snapToGrid/>
        <w:spacing w:line="360" w:lineRule="auto"/>
        <w:ind w:firstLine="4000"/>
        <w:jc w:val="right"/>
        <w:textAlignment w:val="auto"/>
        <w:rPr>
          <w:rFonts w:hint="eastAsia" w:ascii="Verdana" w:hAnsi="Verdana"/>
          <w:color w:val="000000"/>
          <w:sz w:val="24"/>
          <w:szCs w:val="24"/>
        </w:rPr>
      </w:pPr>
    </w:p>
    <w:p>
      <w:pPr>
        <w:pStyle w:val="4"/>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Verdana" w:hAnsi="Verdana"/>
          <w:b/>
          <w:bCs/>
          <w:color w:val="000000"/>
          <w:sz w:val="28"/>
          <w:szCs w:val="28"/>
        </w:rPr>
      </w:pPr>
      <w:r>
        <w:rPr>
          <w:rFonts w:hint="eastAsia"/>
          <w:b/>
          <w:bCs/>
          <w:color w:val="000000"/>
          <w:sz w:val="28"/>
          <w:szCs w:val="28"/>
        </w:rPr>
        <w:t>南京理工大学医院信息化系统及相关服务采购项目的中标公示</w:t>
      </w:r>
    </w:p>
    <w:p>
      <w:pPr>
        <w:pStyle w:val="4"/>
        <w:keepNext w:val="0"/>
        <w:keepLines w:val="0"/>
        <w:pageBreakBefore w:val="0"/>
        <w:widowControl/>
        <w:kinsoku/>
        <w:wordWrap/>
        <w:overflowPunct/>
        <w:topLinePunct w:val="0"/>
        <w:autoSpaceDE/>
        <w:autoSpaceDN/>
        <w:bidi w:val="0"/>
        <w:adjustRightInd/>
        <w:snapToGrid/>
        <w:spacing w:line="360" w:lineRule="auto"/>
        <w:ind w:firstLine="480"/>
        <w:textAlignment w:val="auto"/>
        <w:rPr>
          <w:rFonts w:hint="eastAsia"/>
          <w:color w:val="000000"/>
          <w:sz w:val="24"/>
          <w:szCs w:val="24"/>
          <w:lang w:val="en-US" w:eastAsia="zh-CN"/>
        </w:rPr>
      </w:pPr>
      <w:r>
        <w:rPr>
          <w:rFonts w:hint="eastAsia"/>
          <w:color w:val="000000"/>
          <w:sz w:val="24"/>
          <w:szCs w:val="24"/>
        </w:rPr>
        <w:t>招标人：</w:t>
      </w:r>
      <w:r>
        <w:rPr>
          <w:rFonts w:hint="eastAsia"/>
          <w:color w:val="000000"/>
          <w:sz w:val="24"/>
          <w:szCs w:val="24"/>
          <w:lang w:val="en-US" w:eastAsia="zh-CN"/>
        </w:rPr>
        <w:t>南京理工科技园股份有限公司</w:t>
      </w:r>
    </w:p>
    <w:p>
      <w:pPr>
        <w:pStyle w:val="4"/>
        <w:keepNext w:val="0"/>
        <w:keepLines w:val="0"/>
        <w:pageBreakBefore w:val="0"/>
        <w:widowControl/>
        <w:kinsoku/>
        <w:wordWrap/>
        <w:overflowPunct/>
        <w:topLinePunct w:val="0"/>
        <w:autoSpaceDE/>
        <w:autoSpaceDN/>
        <w:bidi w:val="0"/>
        <w:adjustRightInd/>
        <w:snapToGrid/>
        <w:spacing w:line="360" w:lineRule="auto"/>
        <w:ind w:firstLine="480"/>
        <w:textAlignment w:val="auto"/>
        <w:rPr>
          <w:rFonts w:hint="eastAsia"/>
          <w:color w:val="000000"/>
          <w:sz w:val="24"/>
          <w:szCs w:val="24"/>
        </w:rPr>
      </w:pPr>
      <w:r>
        <w:rPr>
          <w:rFonts w:hint="eastAsia"/>
          <w:color w:val="000000"/>
          <w:sz w:val="24"/>
          <w:szCs w:val="24"/>
        </w:rPr>
        <w:t>南京理工大学医院信息化系统及相关服务采购评标工作已按招标文件规定的评标方法及相关规定的要求完成评标工作。现将中标候选人公示如下：</w:t>
      </w:r>
    </w:p>
    <w:p>
      <w:pPr>
        <w:pStyle w:val="4"/>
        <w:keepNext w:val="0"/>
        <w:keepLines w:val="0"/>
        <w:pageBreakBefore w:val="0"/>
        <w:widowControl/>
        <w:kinsoku/>
        <w:wordWrap/>
        <w:overflowPunct/>
        <w:topLinePunct w:val="0"/>
        <w:autoSpaceDE/>
        <w:autoSpaceDN/>
        <w:bidi w:val="0"/>
        <w:adjustRightInd/>
        <w:snapToGrid/>
        <w:spacing w:line="360" w:lineRule="auto"/>
        <w:ind w:firstLine="480"/>
        <w:textAlignment w:val="auto"/>
        <w:rPr>
          <w:rFonts w:hint="eastAsia" w:eastAsia="宋体"/>
          <w:color w:val="000000"/>
          <w:sz w:val="24"/>
          <w:szCs w:val="24"/>
          <w:lang w:val="en-US" w:eastAsia="zh-CN"/>
        </w:rPr>
      </w:pPr>
      <w:r>
        <w:rPr>
          <w:rFonts w:hint="eastAsia"/>
          <w:color w:val="000000"/>
          <w:sz w:val="24"/>
          <w:szCs w:val="24"/>
          <w:lang w:val="en-US" w:eastAsia="zh-CN"/>
        </w:rPr>
        <w:t xml:space="preserve">项目名称：南京理工大学医院信息化系统及相关服务采购——标段二：医院计算机网络系统  </w:t>
      </w:r>
    </w:p>
    <w:p>
      <w:pPr>
        <w:pStyle w:val="4"/>
        <w:keepNext w:val="0"/>
        <w:keepLines w:val="0"/>
        <w:pageBreakBefore w:val="0"/>
        <w:widowControl/>
        <w:kinsoku/>
        <w:wordWrap/>
        <w:overflowPunct/>
        <w:topLinePunct w:val="0"/>
        <w:autoSpaceDE/>
        <w:autoSpaceDN/>
        <w:bidi w:val="0"/>
        <w:adjustRightInd/>
        <w:snapToGrid/>
        <w:spacing w:line="360" w:lineRule="auto"/>
        <w:ind w:firstLine="480"/>
        <w:textAlignment w:val="auto"/>
        <w:rPr>
          <w:rFonts w:hint="default"/>
          <w:color w:val="000000"/>
          <w:sz w:val="24"/>
          <w:szCs w:val="24"/>
          <w:lang w:val="en-US"/>
        </w:rPr>
      </w:pPr>
      <w:r>
        <w:rPr>
          <w:rFonts w:hint="eastAsia"/>
          <w:color w:val="000000"/>
          <w:sz w:val="24"/>
          <w:szCs w:val="24"/>
        </w:rPr>
        <w:t>中标候选人名称：</w:t>
      </w:r>
      <w:r>
        <w:rPr>
          <w:rFonts w:hint="eastAsia"/>
          <w:color w:val="000000"/>
          <w:sz w:val="24"/>
          <w:szCs w:val="24"/>
          <w:lang w:val="en-US" w:eastAsia="zh-CN"/>
        </w:rPr>
        <w:t>南京和贤电子科技有限公司</w:t>
      </w:r>
    </w:p>
    <w:p>
      <w:pPr>
        <w:pStyle w:val="4"/>
        <w:keepNext w:val="0"/>
        <w:keepLines w:val="0"/>
        <w:pageBreakBefore w:val="0"/>
        <w:widowControl/>
        <w:kinsoku/>
        <w:wordWrap/>
        <w:overflowPunct/>
        <w:topLinePunct w:val="0"/>
        <w:autoSpaceDE/>
        <w:autoSpaceDN/>
        <w:bidi w:val="0"/>
        <w:adjustRightInd/>
        <w:snapToGrid/>
        <w:spacing w:line="360" w:lineRule="auto"/>
        <w:ind w:firstLine="480"/>
        <w:textAlignment w:val="auto"/>
        <w:rPr>
          <w:color w:val="000000"/>
          <w:sz w:val="24"/>
          <w:szCs w:val="24"/>
        </w:rPr>
      </w:pPr>
      <w:r>
        <w:rPr>
          <w:rFonts w:hint="eastAsia"/>
          <w:color w:val="000000"/>
          <w:sz w:val="24"/>
          <w:szCs w:val="24"/>
        </w:rPr>
        <w:t>中标候选人公示期为公示之日起连续</w:t>
      </w:r>
      <w:r>
        <w:rPr>
          <w:color w:val="000000"/>
          <w:sz w:val="24"/>
          <w:szCs w:val="24"/>
        </w:rPr>
        <w:t>3</w:t>
      </w:r>
      <w:r>
        <w:rPr>
          <w:rFonts w:hint="eastAsia"/>
          <w:color w:val="000000"/>
          <w:sz w:val="24"/>
          <w:szCs w:val="24"/>
        </w:rPr>
        <w:t>日。公示期内，如对中标候选人存在疑问，可向招标人提出。</w:t>
      </w:r>
    </w:p>
    <w:p>
      <w:pPr>
        <w:pStyle w:val="4"/>
        <w:keepNext w:val="0"/>
        <w:keepLines w:val="0"/>
        <w:pageBreakBefore w:val="0"/>
        <w:widowControl/>
        <w:kinsoku/>
        <w:wordWrap/>
        <w:overflowPunct/>
        <w:topLinePunct w:val="0"/>
        <w:autoSpaceDE/>
        <w:autoSpaceDN/>
        <w:bidi w:val="0"/>
        <w:adjustRightInd/>
        <w:snapToGrid/>
        <w:spacing w:line="360" w:lineRule="auto"/>
        <w:ind w:firstLine="480"/>
        <w:textAlignment w:val="auto"/>
        <w:rPr>
          <w:rFonts w:hint="eastAsia"/>
          <w:color w:val="000000"/>
          <w:sz w:val="24"/>
          <w:szCs w:val="24"/>
        </w:rPr>
      </w:pPr>
      <w:r>
        <w:rPr>
          <w:rFonts w:hint="eastAsia"/>
          <w:color w:val="000000"/>
          <w:sz w:val="24"/>
          <w:szCs w:val="24"/>
        </w:rPr>
        <w:t>招标联系人电话：</w:t>
      </w:r>
      <w:r>
        <w:rPr>
          <w:rFonts w:hint="eastAsia"/>
          <w:color w:val="000000"/>
          <w:sz w:val="24"/>
          <w:szCs w:val="24"/>
          <w:lang w:val="en-US" w:eastAsia="zh-CN"/>
        </w:rPr>
        <w:t>17372242676</w:t>
      </w:r>
    </w:p>
    <w:p>
      <w:pPr>
        <w:pStyle w:val="4"/>
        <w:keepNext w:val="0"/>
        <w:keepLines w:val="0"/>
        <w:pageBreakBefore w:val="0"/>
        <w:widowControl/>
        <w:kinsoku/>
        <w:wordWrap/>
        <w:overflowPunct/>
        <w:topLinePunct w:val="0"/>
        <w:autoSpaceDE/>
        <w:autoSpaceDN/>
        <w:bidi w:val="0"/>
        <w:adjustRightInd/>
        <w:snapToGrid/>
        <w:spacing w:line="360" w:lineRule="auto"/>
        <w:ind w:firstLine="640"/>
        <w:textAlignment w:val="auto"/>
        <w:rPr>
          <w:rFonts w:ascii="Verdana" w:hAnsi="Verdana"/>
          <w:color w:val="000000"/>
          <w:sz w:val="24"/>
          <w:szCs w:val="24"/>
        </w:rPr>
      </w:pPr>
      <w:r>
        <w:rPr>
          <w:rFonts w:ascii="Verdana" w:hAnsi="Verdana"/>
          <w:color w:val="000000"/>
          <w:sz w:val="24"/>
          <w:szCs w:val="24"/>
        </w:rPr>
        <w:t> </w:t>
      </w:r>
    </w:p>
    <w:p>
      <w:pPr>
        <w:pStyle w:val="4"/>
        <w:keepNext w:val="0"/>
        <w:keepLines w:val="0"/>
        <w:pageBreakBefore w:val="0"/>
        <w:widowControl/>
        <w:kinsoku/>
        <w:wordWrap/>
        <w:overflowPunct/>
        <w:topLinePunct w:val="0"/>
        <w:autoSpaceDE/>
        <w:autoSpaceDN/>
        <w:bidi w:val="0"/>
        <w:adjustRightInd/>
        <w:snapToGrid/>
        <w:spacing w:line="360" w:lineRule="auto"/>
        <w:ind w:firstLine="3200"/>
        <w:jc w:val="right"/>
        <w:textAlignment w:val="auto"/>
        <w:rPr>
          <w:rFonts w:hint="eastAsia" w:ascii="Verdana" w:hAnsi="Verdana" w:eastAsia="宋体"/>
          <w:color w:val="000000"/>
          <w:sz w:val="24"/>
          <w:szCs w:val="24"/>
          <w:lang w:val="en-US" w:eastAsia="zh-CN"/>
        </w:rPr>
      </w:pPr>
      <w:r>
        <w:rPr>
          <w:rFonts w:hint="eastAsia" w:ascii="Verdana" w:hAnsi="Verdana"/>
          <w:color w:val="000000"/>
          <w:sz w:val="24"/>
          <w:szCs w:val="24"/>
        </w:rPr>
        <w:t>招标人：</w:t>
      </w:r>
      <w:r>
        <w:rPr>
          <w:rFonts w:hint="eastAsia" w:ascii="Verdana" w:hAnsi="Verdana"/>
          <w:color w:val="000000"/>
          <w:sz w:val="24"/>
          <w:szCs w:val="24"/>
          <w:lang w:val="en-US" w:eastAsia="zh-CN"/>
        </w:rPr>
        <w:t>南京理工科技园股份有限公司</w:t>
      </w:r>
    </w:p>
    <w:p>
      <w:pPr>
        <w:pStyle w:val="4"/>
        <w:keepNext w:val="0"/>
        <w:keepLines w:val="0"/>
        <w:pageBreakBefore w:val="0"/>
        <w:widowControl/>
        <w:kinsoku/>
        <w:wordWrap/>
        <w:overflowPunct/>
        <w:topLinePunct w:val="0"/>
        <w:autoSpaceDE/>
        <w:autoSpaceDN/>
        <w:bidi w:val="0"/>
        <w:adjustRightInd/>
        <w:snapToGrid/>
        <w:spacing w:line="360" w:lineRule="auto"/>
        <w:ind w:firstLine="4000"/>
        <w:jc w:val="right"/>
        <w:textAlignment w:val="auto"/>
        <w:rPr>
          <w:rFonts w:ascii="Verdana" w:hAnsi="Verdana"/>
          <w:color w:val="000000"/>
          <w:sz w:val="24"/>
          <w:szCs w:val="24"/>
        </w:rPr>
      </w:pPr>
      <w:r>
        <w:rPr>
          <w:rFonts w:ascii="Verdana" w:hAnsi="Verdana"/>
          <w:color w:val="000000"/>
          <w:sz w:val="24"/>
          <w:szCs w:val="24"/>
        </w:rPr>
        <w:t>20</w:t>
      </w:r>
      <w:r>
        <w:rPr>
          <w:rFonts w:hint="eastAsia" w:ascii="Verdana" w:hAnsi="Verdana"/>
          <w:color w:val="000000"/>
          <w:sz w:val="24"/>
          <w:szCs w:val="24"/>
          <w:lang w:val="en-US" w:eastAsia="zh-CN"/>
        </w:rPr>
        <w:t>23</w:t>
      </w:r>
      <w:r>
        <w:rPr>
          <w:rFonts w:hint="eastAsia" w:ascii="Verdana" w:hAnsi="Verdana"/>
          <w:color w:val="000000"/>
          <w:sz w:val="24"/>
          <w:szCs w:val="24"/>
        </w:rPr>
        <w:t>年</w:t>
      </w:r>
      <w:r>
        <w:rPr>
          <w:rFonts w:hint="eastAsia" w:ascii="Verdana" w:hAnsi="Verdana"/>
          <w:color w:val="000000"/>
          <w:sz w:val="24"/>
          <w:szCs w:val="24"/>
          <w:lang w:val="en-US" w:eastAsia="zh-CN"/>
        </w:rPr>
        <w:t>08</w:t>
      </w:r>
      <w:r>
        <w:rPr>
          <w:rFonts w:hint="eastAsia" w:ascii="Verdana" w:hAnsi="Verdana"/>
          <w:color w:val="000000"/>
          <w:sz w:val="24"/>
          <w:szCs w:val="24"/>
        </w:rPr>
        <w:t>月</w:t>
      </w:r>
      <w:r>
        <w:rPr>
          <w:rFonts w:hint="eastAsia" w:ascii="Verdana" w:hAnsi="Verdana"/>
          <w:color w:val="000000"/>
          <w:sz w:val="24"/>
          <w:szCs w:val="24"/>
          <w:lang w:val="en-US" w:eastAsia="zh-CN"/>
        </w:rPr>
        <w:t>03</w:t>
      </w:r>
      <w:r>
        <w:rPr>
          <w:rFonts w:hint="eastAsia" w:ascii="Verdana" w:hAnsi="Verdana"/>
          <w:color w:val="000000"/>
          <w:sz w:val="24"/>
          <w:szCs w:val="24"/>
        </w:rPr>
        <w:t>日</w:t>
      </w:r>
    </w:p>
    <w:p>
      <w:pPr>
        <w:pStyle w:val="4"/>
        <w:keepNext w:val="0"/>
        <w:keepLines w:val="0"/>
        <w:pageBreakBefore w:val="0"/>
        <w:widowControl/>
        <w:kinsoku/>
        <w:wordWrap/>
        <w:overflowPunct/>
        <w:topLinePunct w:val="0"/>
        <w:autoSpaceDE/>
        <w:autoSpaceDN/>
        <w:bidi w:val="0"/>
        <w:adjustRightInd/>
        <w:snapToGrid/>
        <w:spacing w:line="360" w:lineRule="auto"/>
        <w:ind w:firstLine="4000"/>
        <w:jc w:val="right"/>
        <w:textAlignment w:val="auto"/>
        <w:rPr>
          <w:rFonts w:hint="eastAsia" w:ascii="Verdana" w:hAnsi="Verdana"/>
          <w:color w:val="000000"/>
          <w:sz w:val="24"/>
          <w:szCs w:val="24"/>
        </w:rPr>
      </w:pPr>
    </w:p>
    <w:p>
      <w:pPr>
        <w:pStyle w:val="4"/>
        <w:keepNext w:val="0"/>
        <w:keepLines w:val="0"/>
        <w:pageBreakBefore w:val="0"/>
        <w:widowControl/>
        <w:kinsoku/>
        <w:wordWrap/>
        <w:overflowPunct/>
        <w:topLinePunct w:val="0"/>
        <w:autoSpaceDE/>
        <w:autoSpaceDN/>
        <w:bidi w:val="0"/>
        <w:adjustRightInd/>
        <w:snapToGrid/>
        <w:spacing w:line="360" w:lineRule="auto"/>
        <w:ind w:firstLine="4000"/>
        <w:jc w:val="right"/>
        <w:textAlignment w:val="auto"/>
        <w:rPr>
          <w:rFonts w:hint="eastAsia" w:ascii="Verdana" w:hAnsi="Verdana"/>
          <w:color w:val="000000"/>
          <w:sz w:val="24"/>
          <w:szCs w:val="24"/>
        </w:rPr>
      </w:pPr>
    </w:p>
    <w:p>
      <w:pPr>
        <w:pStyle w:val="4"/>
        <w:keepNext w:val="0"/>
        <w:keepLines w:val="0"/>
        <w:pageBreakBefore w:val="0"/>
        <w:widowControl/>
        <w:kinsoku/>
        <w:wordWrap/>
        <w:overflowPunct/>
        <w:topLinePunct w:val="0"/>
        <w:autoSpaceDE/>
        <w:autoSpaceDN/>
        <w:bidi w:val="0"/>
        <w:adjustRightInd/>
        <w:snapToGrid/>
        <w:spacing w:line="360" w:lineRule="auto"/>
        <w:ind w:firstLine="4000"/>
        <w:jc w:val="right"/>
        <w:textAlignment w:val="auto"/>
        <w:rPr>
          <w:rFonts w:hint="eastAsia" w:ascii="Verdana" w:hAnsi="Verdana"/>
          <w:color w:val="000000"/>
          <w:sz w:val="24"/>
          <w:szCs w:val="24"/>
        </w:rPr>
      </w:pPr>
    </w:p>
    <w:p>
      <w:pPr>
        <w:pStyle w:val="4"/>
        <w:keepNext w:val="0"/>
        <w:keepLines w:val="0"/>
        <w:pageBreakBefore w:val="0"/>
        <w:widowControl/>
        <w:kinsoku/>
        <w:wordWrap/>
        <w:overflowPunct/>
        <w:topLinePunct w:val="0"/>
        <w:autoSpaceDE/>
        <w:autoSpaceDN/>
        <w:bidi w:val="0"/>
        <w:adjustRightInd/>
        <w:snapToGrid/>
        <w:spacing w:line="360" w:lineRule="auto"/>
        <w:ind w:firstLine="4000"/>
        <w:jc w:val="right"/>
        <w:textAlignment w:val="auto"/>
        <w:rPr>
          <w:rFonts w:hint="eastAsia" w:ascii="Verdana" w:hAnsi="Verdana"/>
          <w:color w:val="000000"/>
          <w:sz w:val="24"/>
          <w:szCs w:val="24"/>
        </w:rPr>
      </w:pPr>
    </w:p>
    <w:p>
      <w:pPr>
        <w:pStyle w:val="4"/>
        <w:keepNext w:val="0"/>
        <w:keepLines w:val="0"/>
        <w:pageBreakBefore w:val="0"/>
        <w:widowControl/>
        <w:kinsoku/>
        <w:wordWrap/>
        <w:overflowPunct/>
        <w:topLinePunct w:val="0"/>
        <w:autoSpaceDE/>
        <w:autoSpaceDN/>
        <w:bidi w:val="0"/>
        <w:adjustRightInd/>
        <w:snapToGrid/>
        <w:spacing w:line="360" w:lineRule="auto"/>
        <w:ind w:firstLine="4000"/>
        <w:jc w:val="right"/>
        <w:textAlignment w:val="auto"/>
        <w:rPr>
          <w:rFonts w:hint="eastAsia" w:ascii="Verdana" w:hAnsi="Verdana"/>
          <w:color w:val="000000"/>
          <w:sz w:val="24"/>
          <w:szCs w:val="24"/>
        </w:rPr>
      </w:pPr>
    </w:p>
    <w:p>
      <w:pPr>
        <w:pStyle w:val="4"/>
        <w:keepNext w:val="0"/>
        <w:keepLines w:val="0"/>
        <w:pageBreakBefore w:val="0"/>
        <w:widowControl/>
        <w:kinsoku/>
        <w:wordWrap/>
        <w:overflowPunct/>
        <w:topLinePunct w:val="0"/>
        <w:autoSpaceDE/>
        <w:autoSpaceDN/>
        <w:bidi w:val="0"/>
        <w:adjustRightInd/>
        <w:snapToGrid/>
        <w:spacing w:line="360" w:lineRule="auto"/>
        <w:ind w:firstLine="4000"/>
        <w:jc w:val="right"/>
        <w:textAlignment w:val="auto"/>
        <w:rPr>
          <w:rFonts w:hint="eastAsia" w:ascii="Verdana" w:hAnsi="Verdana"/>
          <w:color w:val="000000"/>
          <w:sz w:val="24"/>
          <w:szCs w:val="24"/>
        </w:rPr>
      </w:pPr>
    </w:p>
    <w:p>
      <w:pPr>
        <w:pStyle w:val="4"/>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Verdana" w:hAnsi="Verdana"/>
          <w:b/>
          <w:bCs/>
          <w:color w:val="000000"/>
          <w:sz w:val="28"/>
          <w:szCs w:val="28"/>
        </w:rPr>
      </w:pPr>
      <w:r>
        <w:rPr>
          <w:rFonts w:hint="eastAsia"/>
          <w:b/>
          <w:bCs/>
          <w:color w:val="000000"/>
          <w:sz w:val="28"/>
          <w:szCs w:val="28"/>
        </w:rPr>
        <w:t>南京理工大学医院信息化系统及相关服务采购项目的中标公示</w:t>
      </w:r>
    </w:p>
    <w:p>
      <w:pPr>
        <w:pStyle w:val="4"/>
        <w:keepNext w:val="0"/>
        <w:keepLines w:val="0"/>
        <w:pageBreakBefore w:val="0"/>
        <w:widowControl/>
        <w:kinsoku/>
        <w:wordWrap/>
        <w:overflowPunct/>
        <w:topLinePunct w:val="0"/>
        <w:autoSpaceDE/>
        <w:autoSpaceDN/>
        <w:bidi w:val="0"/>
        <w:adjustRightInd/>
        <w:snapToGrid/>
        <w:spacing w:line="360" w:lineRule="auto"/>
        <w:ind w:firstLine="480"/>
        <w:textAlignment w:val="auto"/>
        <w:rPr>
          <w:rFonts w:hint="eastAsia"/>
          <w:color w:val="000000"/>
          <w:sz w:val="24"/>
          <w:szCs w:val="24"/>
          <w:lang w:val="en-US" w:eastAsia="zh-CN"/>
        </w:rPr>
      </w:pPr>
      <w:r>
        <w:rPr>
          <w:rFonts w:hint="eastAsia"/>
          <w:color w:val="000000"/>
          <w:sz w:val="24"/>
          <w:szCs w:val="24"/>
        </w:rPr>
        <w:t>招标人：</w:t>
      </w:r>
      <w:r>
        <w:rPr>
          <w:rFonts w:hint="eastAsia"/>
          <w:color w:val="000000"/>
          <w:sz w:val="24"/>
          <w:szCs w:val="24"/>
          <w:lang w:val="en-US" w:eastAsia="zh-CN"/>
        </w:rPr>
        <w:t>南京理工科技园股份有限公司</w:t>
      </w:r>
    </w:p>
    <w:p>
      <w:pPr>
        <w:pStyle w:val="4"/>
        <w:keepNext w:val="0"/>
        <w:keepLines w:val="0"/>
        <w:pageBreakBefore w:val="0"/>
        <w:widowControl/>
        <w:kinsoku/>
        <w:wordWrap/>
        <w:overflowPunct/>
        <w:topLinePunct w:val="0"/>
        <w:autoSpaceDE/>
        <w:autoSpaceDN/>
        <w:bidi w:val="0"/>
        <w:adjustRightInd/>
        <w:snapToGrid/>
        <w:spacing w:line="360" w:lineRule="auto"/>
        <w:ind w:firstLine="480"/>
        <w:textAlignment w:val="auto"/>
        <w:rPr>
          <w:rFonts w:hint="eastAsia"/>
          <w:color w:val="000000"/>
          <w:sz w:val="24"/>
          <w:szCs w:val="24"/>
        </w:rPr>
      </w:pPr>
      <w:r>
        <w:rPr>
          <w:rFonts w:hint="eastAsia"/>
          <w:color w:val="000000"/>
          <w:sz w:val="24"/>
          <w:szCs w:val="24"/>
        </w:rPr>
        <w:t>南京理工大学医院信息化系统及相关服务采购评标工作已按招标文件规定的评标方法及相关规定的要求完成评标工作。现将中标候选人公示如下：</w:t>
      </w:r>
    </w:p>
    <w:p>
      <w:pPr>
        <w:pStyle w:val="4"/>
        <w:keepNext w:val="0"/>
        <w:keepLines w:val="0"/>
        <w:pageBreakBefore w:val="0"/>
        <w:widowControl/>
        <w:kinsoku/>
        <w:wordWrap/>
        <w:overflowPunct/>
        <w:topLinePunct w:val="0"/>
        <w:autoSpaceDE/>
        <w:autoSpaceDN/>
        <w:bidi w:val="0"/>
        <w:adjustRightInd/>
        <w:snapToGrid/>
        <w:spacing w:line="360" w:lineRule="auto"/>
        <w:ind w:firstLine="480"/>
        <w:textAlignment w:val="auto"/>
        <w:rPr>
          <w:rFonts w:hint="eastAsia" w:eastAsia="宋体"/>
          <w:color w:val="000000"/>
          <w:sz w:val="24"/>
          <w:szCs w:val="24"/>
          <w:lang w:val="en-US" w:eastAsia="zh-CN"/>
        </w:rPr>
      </w:pPr>
      <w:r>
        <w:rPr>
          <w:rFonts w:hint="eastAsia"/>
          <w:color w:val="000000"/>
          <w:sz w:val="24"/>
          <w:szCs w:val="24"/>
          <w:lang w:val="en-US" w:eastAsia="zh-CN"/>
        </w:rPr>
        <w:t xml:space="preserve">项目名称：南京理工大学医院信息化系统及相关服务采购——标段三：医院彩色多普勒超声诊断系统（B超） </w:t>
      </w:r>
    </w:p>
    <w:p>
      <w:pPr>
        <w:pStyle w:val="4"/>
        <w:keepNext w:val="0"/>
        <w:keepLines w:val="0"/>
        <w:pageBreakBefore w:val="0"/>
        <w:widowControl/>
        <w:kinsoku/>
        <w:wordWrap/>
        <w:overflowPunct/>
        <w:topLinePunct w:val="0"/>
        <w:autoSpaceDE/>
        <w:autoSpaceDN/>
        <w:bidi w:val="0"/>
        <w:adjustRightInd/>
        <w:snapToGrid/>
        <w:spacing w:line="360" w:lineRule="auto"/>
        <w:ind w:firstLine="480"/>
        <w:textAlignment w:val="auto"/>
        <w:rPr>
          <w:rFonts w:hint="default"/>
          <w:color w:val="000000"/>
          <w:sz w:val="24"/>
          <w:szCs w:val="24"/>
          <w:lang w:val="en-US"/>
        </w:rPr>
      </w:pPr>
      <w:r>
        <w:rPr>
          <w:rFonts w:hint="eastAsia"/>
          <w:color w:val="000000"/>
          <w:sz w:val="24"/>
          <w:szCs w:val="24"/>
        </w:rPr>
        <w:t>中标候选人名称：</w:t>
      </w:r>
      <w:r>
        <w:rPr>
          <w:rFonts w:hint="eastAsia"/>
          <w:color w:val="000000"/>
          <w:sz w:val="24"/>
          <w:szCs w:val="24"/>
          <w:lang w:val="en-US" w:eastAsia="zh-CN"/>
        </w:rPr>
        <w:t>医健园供应链江苏有限公司</w:t>
      </w:r>
    </w:p>
    <w:p>
      <w:pPr>
        <w:pStyle w:val="4"/>
        <w:keepNext w:val="0"/>
        <w:keepLines w:val="0"/>
        <w:pageBreakBefore w:val="0"/>
        <w:widowControl/>
        <w:kinsoku/>
        <w:wordWrap/>
        <w:overflowPunct/>
        <w:topLinePunct w:val="0"/>
        <w:autoSpaceDE/>
        <w:autoSpaceDN/>
        <w:bidi w:val="0"/>
        <w:adjustRightInd/>
        <w:snapToGrid/>
        <w:spacing w:line="360" w:lineRule="auto"/>
        <w:ind w:firstLine="480"/>
        <w:textAlignment w:val="auto"/>
        <w:rPr>
          <w:color w:val="000000"/>
          <w:sz w:val="24"/>
          <w:szCs w:val="24"/>
        </w:rPr>
      </w:pPr>
      <w:r>
        <w:rPr>
          <w:rFonts w:hint="eastAsia"/>
          <w:color w:val="000000"/>
          <w:sz w:val="24"/>
          <w:szCs w:val="24"/>
        </w:rPr>
        <w:t>中标候选人公示期为公示之日起连续</w:t>
      </w:r>
      <w:r>
        <w:rPr>
          <w:color w:val="000000"/>
          <w:sz w:val="24"/>
          <w:szCs w:val="24"/>
        </w:rPr>
        <w:t>3</w:t>
      </w:r>
      <w:r>
        <w:rPr>
          <w:rFonts w:hint="eastAsia"/>
          <w:color w:val="000000"/>
          <w:sz w:val="24"/>
          <w:szCs w:val="24"/>
        </w:rPr>
        <w:t>日。公示期内，如对中标候选人存在疑问，可向招标人提出。</w:t>
      </w:r>
    </w:p>
    <w:p>
      <w:pPr>
        <w:pStyle w:val="4"/>
        <w:keepNext w:val="0"/>
        <w:keepLines w:val="0"/>
        <w:pageBreakBefore w:val="0"/>
        <w:widowControl/>
        <w:kinsoku/>
        <w:wordWrap/>
        <w:overflowPunct/>
        <w:topLinePunct w:val="0"/>
        <w:autoSpaceDE/>
        <w:autoSpaceDN/>
        <w:bidi w:val="0"/>
        <w:adjustRightInd/>
        <w:snapToGrid/>
        <w:spacing w:line="360" w:lineRule="auto"/>
        <w:ind w:firstLine="480"/>
        <w:textAlignment w:val="auto"/>
        <w:rPr>
          <w:rFonts w:hint="eastAsia"/>
          <w:color w:val="000000"/>
          <w:sz w:val="24"/>
          <w:szCs w:val="24"/>
        </w:rPr>
      </w:pPr>
      <w:r>
        <w:rPr>
          <w:rFonts w:hint="eastAsia"/>
          <w:color w:val="000000"/>
          <w:sz w:val="24"/>
          <w:szCs w:val="24"/>
        </w:rPr>
        <w:t>招标联系人电话：</w:t>
      </w:r>
      <w:r>
        <w:rPr>
          <w:rFonts w:hint="eastAsia"/>
          <w:color w:val="000000"/>
          <w:sz w:val="24"/>
          <w:szCs w:val="24"/>
          <w:lang w:val="en-US" w:eastAsia="zh-CN"/>
        </w:rPr>
        <w:t>17372242676</w:t>
      </w:r>
    </w:p>
    <w:p>
      <w:pPr>
        <w:pStyle w:val="4"/>
        <w:keepNext w:val="0"/>
        <w:keepLines w:val="0"/>
        <w:pageBreakBefore w:val="0"/>
        <w:widowControl/>
        <w:kinsoku/>
        <w:wordWrap/>
        <w:overflowPunct/>
        <w:topLinePunct w:val="0"/>
        <w:autoSpaceDE/>
        <w:autoSpaceDN/>
        <w:bidi w:val="0"/>
        <w:adjustRightInd/>
        <w:snapToGrid/>
        <w:spacing w:line="360" w:lineRule="auto"/>
        <w:ind w:firstLine="640"/>
        <w:textAlignment w:val="auto"/>
        <w:rPr>
          <w:rFonts w:ascii="Verdana" w:hAnsi="Verdana"/>
          <w:color w:val="000000"/>
          <w:sz w:val="24"/>
          <w:szCs w:val="24"/>
        </w:rPr>
      </w:pPr>
      <w:r>
        <w:rPr>
          <w:rFonts w:ascii="Verdana" w:hAnsi="Verdana"/>
          <w:color w:val="000000"/>
          <w:sz w:val="24"/>
          <w:szCs w:val="24"/>
        </w:rPr>
        <w:t> </w:t>
      </w:r>
    </w:p>
    <w:p>
      <w:pPr>
        <w:pStyle w:val="4"/>
        <w:keepNext w:val="0"/>
        <w:keepLines w:val="0"/>
        <w:pageBreakBefore w:val="0"/>
        <w:widowControl/>
        <w:kinsoku/>
        <w:wordWrap/>
        <w:overflowPunct/>
        <w:topLinePunct w:val="0"/>
        <w:autoSpaceDE/>
        <w:autoSpaceDN/>
        <w:bidi w:val="0"/>
        <w:adjustRightInd/>
        <w:snapToGrid/>
        <w:spacing w:line="360" w:lineRule="auto"/>
        <w:ind w:firstLine="3200"/>
        <w:jc w:val="right"/>
        <w:textAlignment w:val="auto"/>
        <w:rPr>
          <w:rFonts w:hint="eastAsia" w:ascii="Verdana" w:hAnsi="Verdana" w:eastAsia="宋体"/>
          <w:color w:val="000000"/>
          <w:sz w:val="24"/>
          <w:szCs w:val="24"/>
          <w:lang w:val="en-US" w:eastAsia="zh-CN"/>
        </w:rPr>
      </w:pPr>
      <w:r>
        <w:rPr>
          <w:rFonts w:hint="eastAsia" w:ascii="Verdana" w:hAnsi="Verdana"/>
          <w:color w:val="000000"/>
          <w:sz w:val="24"/>
          <w:szCs w:val="24"/>
        </w:rPr>
        <w:t>招标人：</w:t>
      </w:r>
      <w:r>
        <w:rPr>
          <w:rFonts w:hint="eastAsia" w:ascii="Verdana" w:hAnsi="Verdana"/>
          <w:color w:val="000000"/>
          <w:sz w:val="24"/>
          <w:szCs w:val="24"/>
          <w:lang w:val="en-US" w:eastAsia="zh-CN"/>
        </w:rPr>
        <w:t>南京理工科技园股份有限公司</w:t>
      </w:r>
    </w:p>
    <w:p>
      <w:pPr>
        <w:pStyle w:val="4"/>
        <w:keepNext w:val="0"/>
        <w:keepLines w:val="0"/>
        <w:pageBreakBefore w:val="0"/>
        <w:widowControl/>
        <w:kinsoku/>
        <w:wordWrap/>
        <w:overflowPunct/>
        <w:topLinePunct w:val="0"/>
        <w:autoSpaceDE/>
        <w:autoSpaceDN/>
        <w:bidi w:val="0"/>
        <w:adjustRightInd/>
        <w:snapToGrid/>
        <w:spacing w:line="360" w:lineRule="auto"/>
        <w:ind w:firstLine="4000"/>
        <w:jc w:val="right"/>
        <w:textAlignment w:val="auto"/>
        <w:rPr>
          <w:rFonts w:ascii="Verdana" w:hAnsi="Verdana"/>
          <w:color w:val="000000"/>
          <w:sz w:val="24"/>
          <w:szCs w:val="24"/>
        </w:rPr>
      </w:pPr>
      <w:r>
        <w:rPr>
          <w:rFonts w:ascii="Verdana" w:hAnsi="Verdana"/>
          <w:color w:val="000000"/>
          <w:sz w:val="24"/>
          <w:szCs w:val="24"/>
        </w:rPr>
        <w:t>20</w:t>
      </w:r>
      <w:r>
        <w:rPr>
          <w:rFonts w:hint="eastAsia" w:ascii="Verdana" w:hAnsi="Verdana"/>
          <w:color w:val="000000"/>
          <w:sz w:val="24"/>
          <w:szCs w:val="24"/>
          <w:lang w:val="en-US" w:eastAsia="zh-CN"/>
        </w:rPr>
        <w:t>23</w:t>
      </w:r>
      <w:r>
        <w:rPr>
          <w:rFonts w:hint="eastAsia" w:ascii="Verdana" w:hAnsi="Verdana"/>
          <w:color w:val="000000"/>
          <w:sz w:val="24"/>
          <w:szCs w:val="24"/>
        </w:rPr>
        <w:t>年</w:t>
      </w:r>
      <w:r>
        <w:rPr>
          <w:rFonts w:hint="eastAsia" w:ascii="Verdana" w:hAnsi="Verdana"/>
          <w:color w:val="000000"/>
          <w:sz w:val="24"/>
          <w:szCs w:val="24"/>
          <w:lang w:val="en-US" w:eastAsia="zh-CN"/>
        </w:rPr>
        <w:t>08</w:t>
      </w:r>
      <w:r>
        <w:rPr>
          <w:rFonts w:hint="eastAsia" w:ascii="Verdana" w:hAnsi="Verdana"/>
          <w:color w:val="000000"/>
          <w:sz w:val="24"/>
          <w:szCs w:val="24"/>
        </w:rPr>
        <w:t>月</w:t>
      </w:r>
      <w:r>
        <w:rPr>
          <w:rFonts w:hint="eastAsia" w:ascii="Verdana" w:hAnsi="Verdana"/>
          <w:color w:val="000000"/>
          <w:sz w:val="24"/>
          <w:szCs w:val="24"/>
          <w:lang w:val="en-US" w:eastAsia="zh-CN"/>
        </w:rPr>
        <w:t>03</w:t>
      </w:r>
      <w:r>
        <w:rPr>
          <w:rFonts w:hint="eastAsia" w:ascii="Verdana" w:hAnsi="Verdana"/>
          <w:color w:val="000000"/>
          <w:sz w:val="24"/>
          <w:szCs w:val="24"/>
        </w:rPr>
        <w:t>日</w:t>
      </w:r>
    </w:p>
    <w:p>
      <w:pPr>
        <w:pStyle w:val="4"/>
        <w:keepNext w:val="0"/>
        <w:keepLines w:val="0"/>
        <w:pageBreakBefore w:val="0"/>
        <w:widowControl/>
        <w:kinsoku/>
        <w:wordWrap/>
        <w:overflowPunct/>
        <w:topLinePunct w:val="0"/>
        <w:autoSpaceDE/>
        <w:autoSpaceDN/>
        <w:bidi w:val="0"/>
        <w:adjustRightInd/>
        <w:snapToGrid/>
        <w:spacing w:line="360" w:lineRule="auto"/>
        <w:ind w:firstLine="4000"/>
        <w:jc w:val="right"/>
        <w:textAlignment w:val="auto"/>
        <w:rPr>
          <w:rFonts w:hint="eastAsia" w:ascii="Verdana" w:hAnsi="Verdana"/>
          <w:color w:val="000000"/>
          <w:sz w:val="24"/>
          <w:szCs w:val="24"/>
        </w:rPr>
      </w:pPr>
    </w:p>
    <w:p>
      <w:pPr>
        <w:pStyle w:val="4"/>
        <w:keepNext w:val="0"/>
        <w:keepLines w:val="0"/>
        <w:pageBreakBefore w:val="0"/>
        <w:widowControl/>
        <w:kinsoku/>
        <w:wordWrap/>
        <w:overflowPunct/>
        <w:topLinePunct w:val="0"/>
        <w:autoSpaceDE/>
        <w:autoSpaceDN/>
        <w:bidi w:val="0"/>
        <w:adjustRightInd/>
        <w:snapToGrid/>
        <w:spacing w:line="360" w:lineRule="auto"/>
        <w:ind w:firstLine="4000"/>
        <w:jc w:val="right"/>
        <w:textAlignment w:val="auto"/>
        <w:rPr>
          <w:rFonts w:hint="eastAsia" w:ascii="Verdana" w:hAnsi="Verdana"/>
          <w:color w:val="000000"/>
          <w:sz w:val="24"/>
          <w:szCs w:val="24"/>
        </w:rPr>
      </w:pPr>
    </w:p>
    <w:p>
      <w:pPr>
        <w:pStyle w:val="4"/>
        <w:keepNext w:val="0"/>
        <w:keepLines w:val="0"/>
        <w:pageBreakBefore w:val="0"/>
        <w:widowControl/>
        <w:kinsoku/>
        <w:wordWrap/>
        <w:overflowPunct/>
        <w:topLinePunct w:val="0"/>
        <w:autoSpaceDE/>
        <w:autoSpaceDN/>
        <w:bidi w:val="0"/>
        <w:adjustRightInd/>
        <w:snapToGrid/>
        <w:spacing w:line="360" w:lineRule="auto"/>
        <w:ind w:firstLine="4000"/>
        <w:jc w:val="right"/>
        <w:textAlignment w:val="auto"/>
        <w:rPr>
          <w:rFonts w:hint="eastAsia" w:ascii="Verdana" w:hAnsi="Verdana"/>
          <w:color w:val="000000"/>
          <w:sz w:val="24"/>
          <w:szCs w:val="24"/>
        </w:rPr>
      </w:pPr>
    </w:p>
    <w:p>
      <w:pPr>
        <w:pStyle w:val="4"/>
        <w:keepNext w:val="0"/>
        <w:keepLines w:val="0"/>
        <w:pageBreakBefore w:val="0"/>
        <w:widowControl/>
        <w:kinsoku/>
        <w:wordWrap/>
        <w:overflowPunct/>
        <w:topLinePunct w:val="0"/>
        <w:autoSpaceDE/>
        <w:autoSpaceDN/>
        <w:bidi w:val="0"/>
        <w:adjustRightInd/>
        <w:snapToGrid/>
        <w:spacing w:line="360" w:lineRule="auto"/>
        <w:ind w:firstLine="4000"/>
        <w:jc w:val="right"/>
        <w:textAlignment w:val="auto"/>
        <w:rPr>
          <w:rFonts w:hint="eastAsia" w:ascii="Verdana" w:hAnsi="Verdana"/>
          <w:color w:val="000000"/>
          <w:sz w:val="24"/>
          <w:szCs w:val="24"/>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hyphenationZone w:val="36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U3YWE3ZTE2NzgyYjUyYTYyMjQzNjAxMDljYzJiNTQifQ=="/>
  </w:docVars>
  <w:rsids>
    <w:rsidRoot w:val="08FC5A34"/>
    <w:rsid w:val="0005011E"/>
    <w:rsid w:val="001156F0"/>
    <w:rsid w:val="001E53EA"/>
    <w:rsid w:val="002765AE"/>
    <w:rsid w:val="00282449"/>
    <w:rsid w:val="002F676A"/>
    <w:rsid w:val="00374CF5"/>
    <w:rsid w:val="00422DBD"/>
    <w:rsid w:val="004D0396"/>
    <w:rsid w:val="0058046A"/>
    <w:rsid w:val="0058438F"/>
    <w:rsid w:val="00740585"/>
    <w:rsid w:val="00761A0D"/>
    <w:rsid w:val="007B58C4"/>
    <w:rsid w:val="007C746C"/>
    <w:rsid w:val="007F5C78"/>
    <w:rsid w:val="008A2EC2"/>
    <w:rsid w:val="008A683C"/>
    <w:rsid w:val="008E0DF4"/>
    <w:rsid w:val="008F5663"/>
    <w:rsid w:val="00990969"/>
    <w:rsid w:val="00A70F37"/>
    <w:rsid w:val="00A9049E"/>
    <w:rsid w:val="00C13DDA"/>
    <w:rsid w:val="00C95A6D"/>
    <w:rsid w:val="00D96E15"/>
    <w:rsid w:val="00E95534"/>
    <w:rsid w:val="00EE3915"/>
    <w:rsid w:val="00F82917"/>
    <w:rsid w:val="00F90D66"/>
    <w:rsid w:val="08FC5A34"/>
    <w:rsid w:val="1BC278D1"/>
    <w:rsid w:val="62AE02EE"/>
    <w:rsid w:val="65A735F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ocked="1"/>
    <w:lsdException w:unhideWhenUsed="0" w:uiPriority="0" w:semiHidden="0" w:name="heading 2" w:locked="1"/>
    <w:lsdException w:unhideWhenUsed="0" w:uiPriority="0" w:semiHidden="0" w:name="heading 3" w:locked="1"/>
    <w:lsdException w:unhideWhenUsed="0" w:uiPriority="0" w:semiHidden="0" w:name="heading 4" w:locked="1"/>
    <w:lsdException w:unhideWhenUsed="0" w:uiPriority="0" w:semiHidden="0" w:name="heading 5" w:locked="1"/>
    <w:lsdException w:unhideWhenUsed="0" w:uiPriority="0" w:semiHidden="0" w:name="heading 6" w:locked="1"/>
    <w:lsdException w:unhideWhenUsed="0" w:uiPriority="0" w:semiHidden="0" w:name="heading 7" w:locked="1"/>
    <w:lsdException w:unhideWhenUsed="0" w:uiPriority="0" w:semiHidden="0" w:name="heading 8" w:locked="1"/>
    <w:lsdException w:unhideWhenUsed="0" w:uiPriority="0" w:semiHidden="0" w:name="heading 9" w:locked="1"/>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name="header"/>
    <w:lsdException w:qFormat="1" w:unhideWhenUsed="0" w:uiPriority="0" w:name="footer"/>
    <w:lsdException w:unhideWhenUsed="0" w:uiPriority="0" w:semiHidden="0" w:name="index heading"/>
    <w:lsdException w:unhideWhenUsed="0" w:uiPriority="0" w:semiHidden="0" w:name="caption" w:locked="1"/>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ocked="1"/>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ocked="1"/>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ocked="1"/>
    <w:lsdException w:unhideWhenUsed="0" w:uiPriority="0" w:semiHidden="0" w:name="Emphasis" w:locked="1"/>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ocked="1"/>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link w:val="7"/>
    <w:semiHidden/>
    <w:qFormat/>
    <w:uiPriority w:val="0"/>
    <w:pPr>
      <w:tabs>
        <w:tab w:val="center" w:pos="4153"/>
        <w:tab w:val="right" w:pos="8306"/>
      </w:tabs>
      <w:snapToGrid w:val="0"/>
      <w:jc w:val="left"/>
    </w:pPr>
    <w:rPr>
      <w:sz w:val="18"/>
      <w:szCs w:val="18"/>
    </w:rPr>
  </w:style>
  <w:style w:type="paragraph" w:styleId="3">
    <w:name w:val="header"/>
    <w:basedOn w:val="1"/>
    <w:link w:val="8"/>
    <w:semiHidden/>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widowControl/>
      <w:spacing w:before="100" w:beforeAutospacing="1" w:after="100" w:afterAutospacing="1"/>
      <w:jc w:val="left"/>
    </w:pPr>
    <w:rPr>
      <w:rFonts w:ascii="宋体" w:hAnsi="宋体" w:cs="宋体"/>
      <w:kern w:val="0"/>
      <w:sz w:val="24"/>
      <w:szCs w:val="24"/>
    </w:rPr>
  </w:style>
  <w:style w:type="character" w:customStyle="1" w:styleId="7">
    <w:name w:val="Footer Char"/>
    <w:basedOn w:val="6"/>
    <w:link w:val="2"/>
    <w:semiHidden/>
    <w:qFormat/>
    <w:locked/>
    <w:uiPriority w:val="0"/>
    <w:rPr>
      <w:rFonts w:cs="Times New Roman"/>
      <w:sz w:val="18"/>
      <w:szCs w:val="18"/>
    </w:rPr>
  </w:style>
  <w:style w:type="character" w:customStyle="1" w:styleId="8">
    <w:name w:val="Header Char"/>
    <w:basedOn w:val="6"/>
    <w:link w:val="3"/>
    <w:semiHidden/>
    <w:qFormat/>
    <w:locked/>
    <w:uiPriority w:val="0"/>
    <w:rPr>
      <w:rFonts w:cs="Times New Roman"/>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office6\templates\download\6edf1dc3fe1e19bb1a82c286c43d7a4a\&#39033;&#30446;&#20013;&#26631;&#20844;&#31034;&#27169;&#26495;.doc.doc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项目中标公示模板.doc.docx</Template>
  <Pages>3</Pages>
  <Words>739</Words>
  <Characters>786</Characters>
  <Lines>1</Lines>
  <Paragraphs>1</Paragraphs>
  <TotalTime>10</TotalTime>
  <ScaleCrop>false</ScaleCrop>
  <LinksUpToDate>false</LinksUpToDate>
  <CharactersWithSpaces>795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2023-08-03T08:11:00Z</dcterms:created>
  <dc:creator>甜甜甜甜圈</dc:creator>
  <cp:lastModifiedBy>qzuser</cp:lastModifiedBy>
  <dcterms:modified xsi:type="dcterms:W3CDTF">2023-08-03T09:26:45Z</dcterms:modified>
  <dc:title>中标候选人公示</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8B66E5761DBD47CF8637D7E71C0D8807_13</vt:lpwstr>
  </property>
</Properties>
</file>